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2D0D" w14:textId="6E1078CD" w:rsidR="00C94E1C" w:rsidRPr="00C13ACF" w:rsidRDefault="00C94E1C" w:rsidP="00C94E1C">
      <w:pPr>
        <w:ind w:firstLine="708"/>
        <w:jc w:val="both"/>
        <w:rPr>
          <w:b/>
          <w:bCs/>
          <w:sz w:val="28"/>
          <w:u w:val="single"/>
        </w:rPr>
      </w:pPr>
      <w:r>
        <w:rPr>
          <w:sz w:val="28"/>
        </w:rPr>
        <w:tab/>
        <w:t xml:space="preserve">Лицам, указанным в части 7, статьи 71 Федерального закона «Об образовании в Российской Федерации» (см. ниже перечень лиц), </w:t>
      </w:r>
      <w:r w:rsidRPr="00C13ACF">
        <w:rPr>
          <w:sz w:val="28"/>
        </w:rPr>
        <w:t xml:space="preserve">предоставляется </w:t>
      </w:r>
      <w:r w:rsidRPr="00E567FC">
        <w:rPr>
          <w:b/>
          <w:bCs/>
          <w:sz w:val="28"/>
          <w:u w:val="single"/>
        </w:rPr>
        <w:t>преимущественное право зачисления</w:t>
      </w:r>
      <w:r w:rsidRPr="00C13ACF">
        <w:rPr>
          <w:sz w:val="28"/>
        </w:rPr>
        <w:t xml:space="preserve"> в образовательную организацию на обучение по образовательным программам среднего профессионального образования </w:t>
      </w:r>
      <w:r w:rsidRPr="00E567FC">
        <w:rPr>
          <w:b/>
          <w:bCs/>
          <w:sz w:val="28"/>
          <w:u w:val="single"/>
        </w:rPr>
        <w:t>при равном количестве баллов</w:t>
      </w:r>
      <w:r w:rsidRPr="00C13ACF">
        <w:rPr>
          <w:b/>
          <w:bCs/>
          <w:sz w:val="28"/>
          <w:u w:val="single"/>
        </w:rPr>
        <w:t>:</w:t>
      </w:r>
    </w:p>
    <w:p w14:paraId="700D0DF5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13ACF">
        <w:rPr>
          <w:color w:val="000000"/>
          <w:sz w:val="30"/>
          <w:szCs w:val="30"/>
          <w:lang w:eastAsia="ru-RU"/>
        </w:rPr>
        <w:t xml:space="preserve">1) </w:t>
      </w:r>
      <w:r w:rsidRPr="00C13ACF">
        <w:rPr>
          <w:sz w:val="28"/>
        </w:rPr>
        <w:t xml:space="preserve">дети-сироты и дети, оставшиеся без попечения родителей, а также лица из </w:t>
      </w:r>
      <w:r w:rsidRPr="00C94E1C">
        <w:rPr>
          <w:sz w:val="28"/>
        </w:rPr>
        <w:t>числа детей-сирот и детей, оставшихся без попечения родителей;</w:t>
      </w:r>
    </w:p>
    <w:p w14:paraId="3FDD6B39" w14:textId="77777777" w:rsidR="00C94E1C" w:rsidRPr="00C94E1C" w:rsidRDefault="00C94E1C" w:rsidP="00C94E1C">
      <w:pPr>
        <w:ind w:firstLine="708"/>
        <w:rPr>
          <w:sz w:val="28"/>
        </w:rPr>
      </w:pPr>
      <w:r w:rsidRPr="00C94E1C">
        <w:rPr>
          <w:sz w:val="28"/>
        </w:rPr>
        <w:t>2) дети-инвалиды, инвалиды I и II групп;</w:t>
      </w:r>
    </w:p>
    <w:p w14:paraId="2C674BA4" w14:textId="77777777" w:rsidR="00C94E1C" w:rsidRPr="00C13ACF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3) граждане в возрасте до двадцати лет, имеющие только одного родителя - инвалида I группы, если среднедушевой доход семьи</w:t>
      </w:r>
      <w:r w:rsidRPr="00C13ACF">
        <w:rPr>
          <w:sz w:val="28"/>
        </w:rPr>
        <w:t xml:space="preserve"> ниже величины </w:t>
      </w:r>
      <w:hyperlink r:id="rId5" w:anchor="dst100001" w:history="1">
        <w:r w:rsidRPr="00C13ACF">
          <w:rPr>
            <w:rStyle w:val="a5"/>
            <w:sz w:val="28"/>
          </w:rPr>
          <w:t>прожиточного минимума</w:t>
        </w:r>
      </w:hyperlink>
      <w:r w:rsidRPr="00C13ACF">
        <w:rPr>
          <w:sz w:val="28"/>
        </w:rPr>
        <w:t>, установленного в субъекте Российской Федерации по месту жительства указанных граждан;</w:t>
      </w:r>
    </w:p>
    <w:p w14:paraId="11CD9591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6" w:history="1">
        <w:r w:rsidRPr="00C94E1C">
          <w:rPr>
            <w:rStyle w:val="a5"/>
            <w:sz w:val="28"/>
          </w:rPr>
          <w:t>Закона</w:t>
        </w:r>
      </w:hyperlink>
      <w:r w:rsidRPr="00C94E1C">
        <w:rPr>
          <w:sz w:val="28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14:paraId="16EF9DFD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018CC33D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14:paraId="102AA3D9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4EDC8783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7D477D19" w14:textId="77777777" w:rsidR="00C94E1C" w:rsidRPr="00C13ACF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</w:t>
      </w:r>
      <w:r w:rsidRPr="00C13ACF">
        <w:rPr>
          <w:sz w:val="28"/>
        </w:rPr>
        <w:t xml:space="preserve"> не менее трех лет, а также граждане, прошедшие военную службу по призыву и поступающие на обучение по рекомендациям командиров, выдаваемым гражданам в </w:t>
      </w:r>
      <w:hyperlink r:id="rId7" w:history="1">
        <w:r w:rsidRPr="00C13ACF">
          <w:rPr>
            <w:rStyle w:val="a5"/>
            <w:sz w:val="28"/>
          </w:rPr>
          <w:t>порядке</w:t>
        </w:r>
      </w:hyperlink>
      <w:r w:rsidRPr="00C13ACF">
        <w:rPr>
          <w:sz w:val="28"/>
        </w:rPr>
        <w:t xml:space="preserve">, установленном федеральным органом исполнительной власти и федеральным государственным органом, в которых федеральным законом </w:t>
      </w:r>
      <w:r w:rsidRPr="00C13ACF">
        <w:rPr>
          <w:sz w:val="28"/>
        </w:rPr>
        <w:lastRenderedPageBreak/>
        <w:t>предусмотрена военная служба;</w:t>
      </w:r>
    </w:p>
    <w:p w14:paraId="3A971BC6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13ACF">
        <w:rPr>
          <w:sz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</w:t>
      </w:r>
      <w:r w:rsidRPr="00C94E1C">
        <w:rPr>
          <w:sz w:val="28"/>
        </w:rPr>
        <w:t xml:space="preserve">формированиях и органах на воинских должностях и уволенные с военной службы по основаниям (конец контракта, уволенные по состоянию здоровья (заключение </w:t>
      </w:r>
      <w:proofErr w:type="spellStart"/>
      <w:r w:rsidRPr="00C94E1C">
        <w:rPr>
          <w:sz w:val="28"/>
        </w:rPr>
        <w:t>ввк</w:t>
      </w:r>
      <w:proofErr w:type="spellEnd"/>
      <w:r w:rsidRPr="00C94E1C">
        <w:rPr>
          <w:sz w:val="28"/>
        </w:rPr>
        <w:t>), орг.-штатными мероприятиями, по семейным обстоятельствам, нарушение в отношении него условий контракта)_</w:t>
      </w:r>
    </w:p>
    <w:p w14:paraId="52113FCA" w14:textId="77777777" w:rsidR="00C94E1C" w:rsidRPr="00C94E1C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11) инвалиды войны, участники боевых действий, а также ветераны боевых действий из числа лиц, указанных в </w:t>
      </w:r>
      <w:hyperlink r:id="rId8" w:anchor="dst100396" w:history="1">
        <w:r w:rsidRPr="00C94E1C">
          <w:rPr>
            <w:rStyle w:val="a5"/>
            <w:sz w:val="28"/>
          </w:rPr>
          <w:t>подпунктах 1</w:t>
        </w:r>
      </w:hyperlink>
      <w:r w:rsidRPr="00C94E1C">
        <w:rPr>
          <w:sz w:val="28"/>
        </w:rPr>
        <w:t> - </w:t>
      </w:r>
      <w:hyperlink r:id="rId9" w:anchor="dst100034" w:history="1">
        <w:r w:rsidRPr="00C94E1C">
          <w:rPr>
            <w:rStyle w:val="a5"/>
            <w:sz w:val="28"/>
          </w:rPr>
          <w:t>4 пункта 1 статьи 3</w:t>
        </w:r>
      </w:hyperlink>
      <w:r w:rsidRPr="00C94E1C">
        <w:rPr>
          <w:sz w:val="28"/>
        </w:rPr>
        <w:t> Федерального закона от 12 января 1995 года N 5-ФЗ "О ветеранах";</w:t>
      </w:r>
    </w:p>
    <w:p w14:paraId="7AC8FF72" w14:textId="77777777" w:rsidR="00C94E1C" w:rsidRPr="00C13ACF" w:rsidRDefault="00C94E1C" w:rsidP="00C94E1C">
      <w:pPr>
        <w:ind w:firstLine="708"/>
        <w:jc w:val="both"/>
        <w:rPr>
          <w:sz w:val="28"/>
        </w:rPr>
      </w:pPr>
      <w:r w:rsidRPr="00C94E1C">
        <w:rPr>
          <w:sz w:val="28"/>
        </w:rPr>
        <w:t>12) граждане, непосредственно принимавшие участие в испытаниях</w:t>
      </w:r>
      <w:r w:rsidRPr="00C13ACF">
        <w:rPr>
          <w:sz w:val="28"/>
        </w:rPr>
        <w:t xml:space="preserve">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0BFCBB2B" w14:textId="77777777" w:rsidR="00C94E1C" w:rsidRPr="00C13ACF" w:rsidRDefault="00C94E1C" w:rsidP="00C94E1C">
      <w:pPr>
        <w:ind w:firstLine="708"/>
        <w:jc w:val="both"/>
        <w:rPr>
          <w:sz w:val="28"/>
        </w:rPr>
      </w:pPr>
      <w:r w:rsidRPr="00C13ACF">
        <w:rPr>
          <w:sz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14:paraId="57B22EA3" w14:textId="79A512BF" w:rsidR="00C94E1C" w:rsidRPr="00165367" w:rsidRDefault="00C94E1C" w:rsidP="00C94E1C">
      <w:pPr>
        <w:rPr>
          <w:sz w:val="28"/>
        </w:rPr>
      </w:pPr>
    </w:p>
    <w:p w14:paraId="797685B4" w14:textId="77777777" w:rsidR="00A777BA" w:rsidRDefault="00A777BA" w:rsidP="006D31C1"/>
    <w:p w14:paraId="16A021D2" w14:textId="4A3BE426" w:rsidR="00C94E1C" w:rsidRDefault="00C94E1C" w:rsidP="001573A0"/>
    <w:p w14:paraId="26F3333E" w14:textId="77777777" w:rsidR="00C94E1C" w:rsidRPr="006D31C1" w:rsidRDefault="00C94E1C" w:rsidP="006D31C1"/>
    <w:sectPr w:rsidR="00C94E1C" w:rsidRPr="006D31C1" w:rsidSect="001A5503">
      <w:type w:val="continuous"/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95E"/>
    <w:multiLevelType w:val="hybridMultilevel"/>
    <w:tmpl w:val="6F9A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1387B"/>
    <w:multiLevelType w:val="multilevel"/>
    <w:tmpl w:val="E8D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820200">
    <w:abstractNumId w:val="1"/>
  </w:num>
  <w:num w:numId="2" w16cid:durableId="160086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BA"/>
    <w:rsid w:val="000C3767"/>
    <w:rsid w:val="001041F4"/>
    <w:rsid w:val="00107474"/>
    <w:rsid w:val="00126489"/>
    <w:rsid w:val="001573A0"/>
    <w:rsid w:val="001823B1"/>
    <w:rsid w:val="00185BD8"/>
    <w:rsid w:val="001A51F2"/>
    <w:rsid w:val="001A5503"/>
    <w:rsid w:val="00256F0D"/>
    <w:rsid w:val="00274E37"/>
    <w:rsid w:val="00285AC9"/>
    <w:rsid w:val="002B7A68"/>
    <w:rsid w:val="003A5DC7"/>
    <w:rsid w:val="00425EEF"/>
    <w:rsid w:val="00563B0F"/>
    <w:rsid w:val="00653392"/>
    <w:rsid w:val="006724C6"/>
    <w:rsid w:val="006D31C1"/>
    <w:rsid w:val="00754192"/>
    <w:rsid w:val="007B1A54"/>
    <w:rsid w:val="0084380C"/>
    <w:rsid w:val="0086012B"/>
    <w:rsid w:val="008B02FF"/>
    <w:rsid w:val="00995665"/>
    <w:rsid w:val="00A121C0"/>
    <w:rsid w:val="00A777BA"/>
    <w:rsid w:val="00B35C44"/>
    <w:rsid w:val="00BE5DD5"/>
    <w:rsid w:val="00C064D5"/>
    <w:rsid w:val="00C94E1C"/>
    <w:rsid w:val="00CD271E"/>
    <w:rsid w:val="00E32F98"/>
    <w:rsid w:val="00E94BC0"/>
    <w:rsid w:val="00F12E91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FAE"/>
  <w15:docId w15:val="{AC5EBB7A-6145-444E-B940-69490EC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D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73/815edc9896435be7118ac0d2bfccfcdc4caea9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0174/46a162e9a1bb082c0b7a1643927c9a344c20a2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8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0736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73/815edc9896435be7118ac0d2bfccfcdc4caea94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Уварова</cp:lastModifiedBy>
  <cp:revision>3</cp:revision>
  <dcterms:created xsi:type="dcterms:W3CDTF">2024-04-01T12:29:00Z</dcterms:created>
  <dcterms:modified xsi:type="dcterms:W3CDTF">2024-04-01T12:30:00Z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